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CF" w:rsidRPr="007727CF" w:rsidRDefault="007727CF" w:rsidP="007727CF">
      <w:pPr>
        <w:jc w:val="center"/>
        <w:rPr>
          <w:rFonts w:ascii="Times New Roman" w:hAnsi="Times New Roman" w:cs="Times New Roman"/>
          <w:b/>
        </w:rPr>
      </w:pPr>
      <w:r w:rsidRPr="007727CF">
        <w:rPr>
          <w:rFonts w:ascii="Times New Roman" w:hAnsi="Times New Roman" w:cs="Times New Roman"/>
          <w:b/>
        </w:rPr>
        <w:t>Zīmējumu konkursa “Ziemassvētku siltums”</w:t>
      </w:r>
    </w:p>
    <w:p w:rsidR="00DF46EE" w:rsidRPr="007727CF" w:rsidRDefault="007727CF" w:rsidP="007727CF">
      <w:pPr>
        <w:jc w:val="center"/>
        <w:rPr>
          <w:rFonts w:ascii="Times New Roman" w:hAnsi="Times New Roman" w:cs="Times New Roman"/>
          <w:b/>
        </w:rPr>
      </w:pPr>
      <w:r w:rsidRPr="007727CF">
        <w:rPr>
          <w:rFonts w:ascii="Times New Roman" w:hAnsi="Times New Roman" w:cs="Times New Roman"/>
          <w:b/>
        </w:rPr>
        <w:t>NOLIKUMS</w:t>
      </w:r>
    </w:p>
    <w:p w:rsidR="007727CF" w:rsidRDefault="007727CF">
      <w:pPr>
        <w:rPr>
          <w:rFonts w:ascii="Times New Roman" w:hAnsi="Times New Roman" w:cs="Times New Roman"/>
        </w:rPr>
      </w:pPr>
    </w:p>
    <w:p w:rsidR="007727CF" w:rsidRDefault="007727CF" w:rsidP="007727CF">
      <w:pPr>
        <w:jc w:val="both"/>
        <w:rPr>
          <w:rFonts w:ascii="Times New Roman" w:hAnsi="Times New Roman" w:cs="Times New Roman"/>
        </w:rPr>
      </w:pPr>
      <w:r>
        <w:rPr>
          <w:rFonts w:ascii="Times New Roman" w:hAnsi="Times New Roman" w:cs="Times New Roman"/>
        </w:rPr>
        <w:t xml:space="preserve">Pašvaldības akciju sabiedrība “Daugavpils siltumtīkli” sadarbībā ar </w:t>
      </w:r>
      <w:r w:rsidRPr="007727CF">
        <w:rPr>
          <w:rFonts w:ascii="Times New Roman" w:hAnsi="Times New Roman" w:cs="Times New Roman"/>
        </w:rPr>
        <w:t>Daugavpils Tehnik</w:t>
      </w:r>
      <w:r>
        <w:rPr>
          <w:rFonts w:ascii="Times New Roman" w:hAnsi="Times New Roman" w:cs="Times New Roman"/>
        </w:rPr>
        <w:t>as un industriālā dizaina centru</w:t>
      </w:r>
      <w:r w:rsidRPr="007727CF">
        <w:rPr>
          <w:rFonts w:ascii="Times New Roman" w:hAnsi="Times New Roman" w:cs="Times New Roman"/>
        </w:rPr>
        <w:t xml:space="preserve"> "Inženieru arsenāls"</w:t>
      </w:r>
      <w:r>
        <w:rPr>
          <w:rFonts w:ascii="Times New Roman" w:hAnsi="Times New Roman" w:cs="Times New Roman"/>
        </w:rPr>
        <w:t xml:space="preserve"> izsludina skolēnu zīmējumu konkursu “Ziemassvētku siltums”.</w:t>
      </w:r>
    </w:p>
    <w:p w:rsidR="007727CF" w:rsidRDefault="007727CF" w:rsidP="007727CF">
      <w:pPr>
        <w:jc w:val="both"/>
        <w:rPr>
          <w:rFonts w:ascii="Times New Roman" w:hAnsi="Times New Roman" w:cs="Times New Roman"/>
        </w:rPr>
      </w:pPr>
    </w:p>
    <w:p w:rsidR="007727CF" w:rsidRPr="007727CF" w:rsidRDefault="007727CF" w:rsidP="007727CF">
      <w:pPr>
        <w:pStyle w:val="a3"/>
        <w:numPr>
          <w:ilvl w:val="0"/>
          <w:numId w:val="1"/>
        </w:numPr>
        <w:jc w:val="both"/>
        <w:rPr>
          <w:rFonts w:ascii="Times New Roman" w:hAnsi="Times New Roman" w:cs="Times New Roman"/>
          <w:b/>
        </w:rPr>
      </w:pPr>
      <w:r w:rsidRPr="007727CF">
        <w:rPr>
          <w:rFonts w:ascii="Times New Roman" w:hAnsi="Times New Roman" w:cs="Times New Roman"/>
          <w:b/>
        </w:rPr>
        <w:t>Konkursa norises laiks</w:t>
      </w:r>
    </w:p>
    <w:p w:rsidR="007727CF" w:rsidRDefault="007727CF" w:rsidP="007727CF">
      <w:pPr>
        <w:pStyle w:val="a3"/>
        <w:numPr>
          <w:ilvl w:val="1"/>
          <w:numId w:val="1"/>
        </w:numPr>
        <w:jc w:val="both"/>
        <w:rPr>
          <w:rFonts w:ascii="Times New Roman" w:hAnsi="Times New Roman" w:cs="Times New Roman"/>
        </w:rPr>
      </w:pPr>
      <w:r w:rsidRPr="007727CF">
        <w:rPr>
          <w:rFonts w:ascii="Times New Roman" w:hAnsi="Times New Roman" w:cs="Times New Roman"/>
        </w:rPr>
        <w:t>Konkurss norisināsies no 2023. gada 21. novembra līdz 2023. ga</w:t>
      </w:r>
      <w:r>
        <w:rPr>
          <w:rFonts w:ascii="Times New Roman" w:hAnsi="Times New Roman" w:cs="Times New Roman"/>
        </w:rPr>
        <w:t>da 29</w:t>
      </w:r>
      <w:r w:rsidRPr="007727CF">
        <w:rPr>
          <w:rFonts w:ascii="Times New Roman" w:hAnsi="Times New Roman" w:cs="Times New Roman"/>
        </w:rPr>
        <w:t xml:space="preserve">. decembrim. </w:t>
      </w:r>
    </w:p>
    <w:p w:rsidR="007727CF" w:rsidRDefault="007727CF" w:rsidP="007727CF">
      <w:pPr>
        <w:pStyle w:val="a3"/>
        <w:numPr>
          <w:ilvl w:val="1"/>
          <w:numId w:val="1"/>
        </w:numPr>
        <w:jc w:val="both"/>
        <w:rPr>
          <w:rFonts w:ascii="Times New Roman" w:hAnsi="Times New Roman" w:cs="Times New Roman"/>
        </w:rPr>
      </w:pPr>
      <w:r>
        <w:rPr>
          <w:rFonts w:ascii="Times New Roman" w:hAnsi="Times New Roman" w:cs="Times New Roman"/>
        </w:rPr>
        <w:t>Konkursa darbu iesniegšana paredzēta no 2023. gada 21. novembra līdz 2023. gada 20. decembrim.</w:t>
      </w:r>
    </w:p>
    <w:p w:rsidR="007727CF" w:rsidRDefault="007727CF" w:rsidP="007727CF">
      <w:pPr>
        <w:pStyle w:val="a3"/>
        <w:numPr>
          <w:ilvl w:val="1"/>
          <w:numId w:val="1"/>
        </w:numPr>
        <w:jc w:val="both"/>
        <w:rPr>
          <w:rFonts w:ascii="Times New Roman" w:hAnsi="Times New Roman" w:cs="Times New Roman"/>
        </w:rPr>
      </w:pPr>
      <w:r>
        <w:rPr>
          <w:rFonts w:ascii="Times New Roman" w:hAnsi="Times New Roman" w:cs="Times New Roman"/>
        </w:rPr>
        <w:t>Konkursa darbu vērtēšana notiks 2023. gada 22. decembrī.</w:t>
      </w:r>
    </w:p>
    <w:p w:rsidR="007727CF" w:rsidRDefault="007727CF" w:rsidP="007727CF">
      <w:pPr>
        <w:pStyle w:val="a3"/>
        <w:numPr>
          <w:ilvl w:val="1"/>
          <w:numId w:val="1"/>
        </w:numPr>
        <w:jc w:val="both"/>
        <w:rPr>
          <w:rFonts w:ascii="Times New Roman" w:hAnsi="Times New Roman" w:cs="Times New Roman"/>
        </w:rPr>
      </w:pPr>
      <w:r>
        <w:rPr>
          <w:rFonts w:ascii="Times New Roman" w:hAnsi="Times New Roman" w:cs="Times New Roman"/>
        </w:rPr>
        <w:t>Konkursa uzvarētāju apalvošana notiks 2023. gada decembra pēdējā nedēļā, ne vēlāk kā 29. decembrī.</w:t>
      </w:r>
    </w:p>
    <w:p w:rsidR="007727CF" w:rsidRPr="00044F3E" w:rsidRDefault="00044F3E" w:rsidP="007727CF">
      <w:pPr>
        <w:pStyle w:val="a3"/>
        <w:numPr>
          <w:ilvl w:val="0"/>
          <w:numId w:val="1"/>
        </w:numPr>
        <w:jc w:val="both"/>
        <w:rPr>
          <w:rFonts w:ascii="Times New Roman" w:hAnsi="Times New Roman" w:cs="Times New Roman"/>
          <w:b/>
        </w:rPr>
      </w:pPr>
      <w:r w:rsidRPr="00044F3E">
        <w:rPr>
          <w:rFonts w:ascii="Times New Roman" w:hAnsi="Times New Roman" w:cs="Times New Roman"/>
          <w:b/>
        </w:rPr>
        <w:t xml:space="preserve">Konkursa dalībnieki </w:t>
      </w:r>
    </w:p>
    <w:p w:rsidR="00044F3E" w:rsidRDefault="00044F3E" w:rsidP="00044F3E">
      <w:pPr>
        <w:pStyle w:val="a3"/>
        <w:jc w:val="both"/>
        <w:rPr>
          <w:rFonts w:ascii="Times New Roman" w:hAnsi="Times New Roman" w:cs="Times New Roman"/>
        </w:rPr>
      </w:pPr>
      <w:r>
        <w:rPr>
          <w:rFonts w:ascii="Times New Roman" w:hAnsi="Times New Roman" w:cs="Times New Roman"/>
        </w:rPr>
        <w:t>Konkursā var piedalīties jebkurš Daugavpils skolēns. Katrs dalībnieks var pieteikt konkursam vienu zīmējumu.</w:t>
      </w:r>
    </w:p>
    <w:p w:rsidR="00044F3E" w:rsidRPr="00055231" w:rsidRDefault="00055231" w:rsidP="00044F3E">
      <w:pPr>
        <w:pStyle w:val="a3"/>
        <w:numPr>
          <w:ilvl w:val="0"/>
          <w:numId w:val="1"/>
        </w:numPr>
        <w:jc w:val="both"/>
        <w:rPr>
          <w:rFonts w:ascii="Times New Roman" w:hAnsi="Times New Roman" w:cs="Times New Roman"/>
          <w:b/>
        </w:rPr>
      </w:pPr>
      <w:r w:rsidRPr="00055231">
        <w:rPr>
          <w:rFonts w:ascii="Times New Roman" w:hAnsi="Times New Roman" w:cs="Times New Roman"/>
          <w:b/>
        </w:rPr>
        <w:t xml:space="preserve">Konkursa darbu noformējums </w:t>
      </w:r>
    </w:p>
    <w:p w:rsidR="00044F3E" w:rsidRDefault="00044F3E" w:rsidP="00044F3E">
      <w:pPr>
        <w:pStyle w:val="a3"/>
        <w:numPr>
          <w:ilvl w:val="1"/>
          <w:numId w:val="1"/>
        </w:numPr>
        <w:jc w:val="both"/>
        <w:rPr>
          <w:rFonts w:ascii="Times New Roman" w:hAnsi="Times New Roman" w:cs="Times New Roman"/>
        </w:rPr>
      </w:pPr>
      <w:r w:rsidRPr="00044F3E">
        <w:rPr>
          <w:rFonts w:ascii="Times New Roman" w:hAnsi="Times New Roman" w:cs="Times New Roman"/>
        </w:rPr>
        <w:t>Dalībai konkursā tiek pieņemti radošie darbi, zīmējumi, uz A4 formāta lapām. Zīmējums var tikt izpildīts jebkurā tehnikā ar krāsainiem zīmuļiem, parasto zīmuli, pildspalvu, krītiņiem, krāsām</w:t>
      </w:r>
      <w:r w:rsidR="00055231">
        <w:rPr>
          <w:rFonts w:ascii="Times New Roman" w:hAnsi="Times New Roman" w:cs="Times New Roman"/>
        </w:rPr>
        <w:t>.</w:t>
      </w:r>
    </w:p>
    <w:p w:rsidR="00055231" w:rsidRDefault="00055231" w:rsidP="00044F3E">
      <w:pPr>
        <w:pStyle w:val="a3"/>
        <w:numPr>
          <w:ilvl w:val="1"/>
          <w:numId w:val="1"/>
        </w:numPr>
        <w:jc w:val="both"/>
        <w:rPr>
          <w:rFonts w:ascii="Times New Roman" w:hAnsi="Times New Roman" w:cs="Times New Roman"/>
        </w:rPr>
      </w:pPr>
      <w:r>
        <w:rPr>
          <w:rFonts w:ascii="Times New Roman" w:hAnsi="Times New Roman" w:cs="Times New Roman"/>
        </w:rPr>
        <w:t>Zīmējumu tematika – “Ziemassvētku siltums”, proti, tajos var būt atspoguļots jebkas, kas ir saistīts ar Ziemassvētkiem un pozitīvajām emocijām, labajiem darbiem, kas silda mūsu sirdis šajā skaistajā un pasakainajā laikā.</w:t>
      </w:r>
    </w:p>
    <w:p w:rsidR="00055231" w:rsidRDefault="00055231" w:rsidP="00044F3E">
      <w:pPr>
        <w:pStyle w:val="a3"/>
        <w:numPr>
          <w:ilvl w:val="1"/>
          <w:numId w:val="1"/>
        </w:numPr>
        <w:jc w:val="both"/>
        <w:rPr>
          <w:rFonts w:ascii="Times New Roman" w:hAnsi="Times New Roman" w:cs="Times New Roman"/>
        </w:rPr>
      </w:pPr>
      <w:r>
        <w:rPr>
          <w:rFonts w:ascii="Times New Roman" w:hAnsi="Times New Roman" w:cs="Times New Roman"/>
        </w:rPr>
        <w:t>Zīmējuma otrajā pusē jābūt norādītiem: autora vārdam un uzvārdam, izglītības iestādei un klasei, kā arī telefona numuram, pa kuru var sazināties ar pašu autoru vai viņa likumisko pārstāvi.</w:t>
      </w:r>
    </w:p>
    <w:p w:rsidR="00055231" w:rsidRPr="00055231" w:rsidRDefault="00055231" w:rsidP="00055231">
      <w:pPr>
        <w:pStyle w:val="a3"/>
        <w:numPr>
          <w:ilvl w:val="0"/>
          <w:numId w:val="1"/>
        </w:numPr>
        <w:jc w:val="both"/>
        <w:rPr>
          <w:rFonts w:ascii="Times New Roman" w:hAnsi="Times New Roman" w:cs="Times New Roman"/>
          <w:b/>
        </w:rPr>
      </w:pPr>
      <w:r w:rsidRPr="00055231">
        <w:rPr>
          <w:rFonts w:ascii="Times New Roman" w:hAnsi="Times New Roman" w:cs="Times New Roman"/>
          <w:b/>
        </w:rPr>
        <w:t>Konkursa darbu iesniegšana</w:t>
      </w:r>
    </w:p>
    <w:p w:rsidR="00055231" w:rsidRDefault="00055231" w:rsidP="00055231">
      <w:pPr>
        <w:pStyle w:val="a3"/>
        <w:jc w:val="both"/>
        <w:rPr>
          <w:rFonts w:ascii="Times New Roman" w:hAnsi="Times New Roman" w:cs="Times New Roman"/>
        </w:rPr>
      </w:pPr>
      <w:r w:rsidRPr="00055231">
        <w:rPr>
          <w:rFonts w:ascii="Times New Roman" w:hAnsi="Times New Roman" w:cs="Times New Roman"/>
        </w:rPr>
        <w:t>Konkursa darbus var iesniegt līdz 2023. gada 20. decembrim, atnesot tos uz PAS “Daugavpils siltumtīkli” biroju 18. novembra ielā 4 (darba dienās no 8.00 līdz 17.00)</w:t>
      </w:r>
      <w:r>
        <w:rPr>
          <w:rFonts w:ascii="Times New Roman" w:hAnsi="Times New Roman" w:cs="Times New Roman"/>
        </w:rPr>
        <w:t xml:space="preserve"> vai </w:t>
      </w:r>
      <w:r w:rsidRPr="007727CF">
        <w:rPr>
          <w:rFonts w:ascii="Times New Roman" w:hAnsi="Times New Roman" w:cs="Times New Roman"/>
        </w:rPr>
        <w:t>Daugavpils Tehnik</w:t>
      </w:r>
      <w:r>
        <w:rPr>
          <w:rFonts w:ascii="Times New Roman" w:hAnsi="Times New Roman" w:cs="Times New Roman"/>
        </w:rPr>
        <w:t>as un industriālā dizaina centru</w:t>
      </w:r>
      <w:r w:rsidRPr="007727CF">
        <w:rPr>
          <w:rFonts w:ascii="Times New Roman" w:hAnsi="Times New Roman" w:cs="Times New Roman"/>
        </w:rPr>
        <w:t xml:space="preserve"> "Inženieru arsenāls"</w:t>
      </w:r>
      <w:r>
        <w:rPr>
          <w:rFonts w:ascii="Times New Roman" w:hAnsi="Times New Roman" w:cs="Times New Roman"/>
        </w:rPr>
        <w:t xml:space="preserve"> Imperatora ielā 8 (no trešdienas līdz svētdienai no 10.00 līdz 19.00), vai nosūtot tos pa pastu uz minēto iestāžu adresēm ar norādi “Zīmējumu konkursam”.</w:t>
      </w:r>
    </w:p>
    <w:p w:rsidR="00055231" w:rsidRPr="00055231" w:rsidRDefault="00055231" w:rsidP="00055231">
      <w:pPr>
        <w:pStyle w:val="a3"/>
        <w:numPr>
          <w:ilvl w:val="0"/>
          <w:numId w:val="1"/>
        </w:numPr>
        <w:jc w:val="both"/>
        <w:rPr>
          <w:rFonts w:ascii="Times New Roman" w:hAnsi="Times New Roman" w:cs="Times New Roman"/>
          <w:b/>
        </w:rPr>
      </w:pPr>
      <w:r w:rsidRPr="00055231">
        <w:rPr>
          <w:rFonts w:ascii="Times New Roman" w:hAnsi="Times New Roman" w:cs="Times New Roman"/>
          <w:b/>
        </w:rPr>
        <w:t>Konkursa darbu vērtēšana</w:t>
      </w:r>
    </w:p>
    <w:p w:rsidR="00055231" w:rsidRDefault="00055231" w:rsidP="00055231">
      <w:pPr>
        <w:pStyle w:val="a3"/>
        <w:numPr>
          <w:ilvl w:val="1"/>
          <w:numId w:val="1"/>
        </w:numPr>
        <w:jc w:val="both"/>
        <w:rPr>
          <w:rFonts w:ascii="Times New Roman" w:hAnsi="Times New Roman" w:cs="Times New Roman"/>
        </w:rPr>
      </w:pPr>
      <w:r>
        <w:rPr>
          <w:rFonts w:ascii="Times New Roman" w:hAnsi="Times New Roman" w:cs="Times New Roman"/>
        </w:rPr>
        <w:t xml:space="preserve">Konkursa darbus vērtēs žūrija, kuras sastāvā būs PAS “Daugavpils siltumtīkli” valdes loceklis Aleksandrs Karpenko, PAS “Daugavpils siltumtīkli” izpilddirektore Oļesja Duškeviča un </w:t>
      </w:r>
      <w:r w:rsidRPr="007727CF">
        <w:rPr>
          <w:rFonts w:ascii="Times New Roman" w:hAnsi="Times New Roman" w:cs="Times New Roman"/>
        </w:rPr>
        <w:t>Daugavpils Tehnik</w:t>
      </w:r>
      <w:r>
        <w:rPr>
          <w:rFonts w:ascii="Times New Roman" w:hAnsi="Times New Roman" w:cs="Times New Roman"/>
        </w:rPr>
        <w:t>as un industriālā dizaina centra</w:t>
      </w:r>
      <w:r w:rsidRPr="007727CF">
        <w:rPr>
          <w:rFonts w:ascii="Times New Roman" w:hAnsi="Times New Roman" w:cs="Times New Roman"/>
        </w:rPr>
        <w:t xml:space="preserve"> "Inženieru arsenāls"</w:t>
      </w:r>
      <w:r>
        <w:rPr>
          <w:rFonts w:ascii="Times New Roman" w:hAnsi="Times New Roman" w:cs="Times New Roman"/>
        </w:rPr>
        <w:t xml:space="preserve"> vadītājs Raitis Ķikusts. </w:t>
      </w:r>
      <w:r w:rsidR="003415DE">
        <w:rPr>
          <w:rFonts w:ascii="Times New Roman" w:hAnsi="Times New Roman" w:cs="Times New Roman"/>
        </w:rPr>
        <w:t>Darba vai privāto apstākļu dēļ katrs no pieteiktajiem žūrija locekļiem var savlaicīgi deleģēt savas pilnvaras citam savam kolēģim.</w:t>
      </w:r>
    </w:p>
    <w:p w:rsidR="00055231" w:rsidRDefault="00055231" w:rsidP="00055231">
      <w:pPr>
        <w:pStyle w:val="a3"/>
        <w:numPr>
          <w:ilvl w:val="1"/>
          <w:numId w:val="1"/>
        </w:numPr>
        <w:jc w:val="both"/>
        <w:rPr>
          <w:rFonts w:ascii="Times New Roman" w:hAnsi="Times New Roman" w:cs="Times New Roman"/>
        </w:rPr>
      </w:pPr>
      <w:r>
        <w:rPr>
          <w:rFonts w:ascii="Times New Roman" w:hAnsi="Times New Roman" w:cs="Times New Roman"/>
        </w:rPr>
        <w:t>Žūrija</w:t>
      </w:r>
      <w:r w:rsidR="003415DE">
        <w:rPr>
          <w:rFonts w:ascii="Times New Roman" w:hAnsi="Times New Roman" w:cs="Times New Roman"/>
        </w:rPr>
        <w:t xml:space="preserve"> ar balsu vairākumu</w:t>
      </w:r>
      <w:r>
        <w:rPr>
          <w:rFonts w:ascii="Times New Roman" w:hAnsi="Times New Roman" w:cs="Times New Roman"/>
        </w:rPr>
        <w:t xml:space="preserve"> izvēlēsies TRĪS konkursa uzvarētājus.</w:t>
      </w:r>
    </w:p>
    <w:p w:rsidR="00055231" w:rsidRDefault="00606BDB" w:rsidP="00055231">
      <w:pPr>
        <w:pStyle w:val="a3"/>
        <w:numPr>
          <w:ilvl w:val="1"/>
          <w:numId w:val="1"/>
        </w:numPr>
        <w:jc w:val="both"/>
        <w:rPr>
          <w:rFonts w:ascii="Times New Roman" w:hAnsi="Times New Roman" w:cs="Times New Roman"/>
        </w:rPr>
      </w:pPr>
      <w:r>
        <w:rPr>
          <w:rFonts w:ascii="Times New Roman" w:hAnsi="Times New Roman" w:cs="Times New Roman"/>
        </w:rPr>
        <w:t xml:space="preserve">Žūrijas locekļi pēc savas vēlmes </w:t>
      </w:r>
      <w:r w:rsidR="00055231">
        <w:rPr>
          <w:rFonts w:ascii="Times New Roman" w:hAnsi="Times New Roman" w:cs="Times New Roman"/>
        </w:rPr>
        <w:t>var paredzēt arī papildus veicināšanas balvas</w:t>
      </w:r>
      <w:r>
        <w:rPr>
          <w:rFonts w:ascii="Times New Roman" w:hAnsi="Times New Roman" w:cs="Times New Roman"/>
        </w:rPr>
        <w:t xml:space="preserve"> citiem konkursa dalībniekiem.</w:t>
      </w:r>
    </w:p>
    <w:p w:rsidR="00055231" w:rsidRPr="00606BDB" w:rsidRDefault="00055231" w:rsidP="00055231">
      <w:pPr>
        <w:pStyle w:val="a3"/>
        <w:numPr>
          <w:ilvl w:val="0"/>
          <w:numId w:val="1"/>
        </w:numPr>
        <w:jc w:val="both"/>
        <w:rPr>
          <w:rFonts w:ascii="Times New Roman" w:hAnsi="Times New Roman" w:cs="Times New Roman"/>
          <w:b/>
        </w:rPr>
      </w:pPr>
      <w:r w:rsidRPr="00606BDB">
        <w:rPr>
          <w:rFonts w:ascii="Times New Roman" w:hAnsi="Times New Roman" w:cs="Times New Roman"/>
          <w:b/>
        </w:rPr>
        <w:t>Balvu fonds</w:t>
      </w:r>
    </w:p>
    <w:p w:rsidR="00606BDB" w:rsidRDefault="00606BDB" w:rsidP="00606BDB">
      <w:pPr>
        <w:pStyle w:val="a3"/>
        <w:jc w:val="both"/>
        <w:rPr>
          <w:rFonts w:ascii="Times New Roman" w:hAnsi="Times New Roman" w:cs="Times New Roman"/>
        </w:rPr>
      </w:pPr>
      <w:r>
        <w:rPr>
          <w:rFonts w:ascii="Times New Roman" w:hAnsi="Times New Roman" w:cs="Times New Roman"/>
        </w:rPr>
        <w:t>Konkursa balvu fonds ir trīs dāvanu kartes “Inženieru arsenāla” ģimenes apmeklējumam, ekskursija uz pirmo pilsētas siltumcentrāli, kā arī suvenīri un saldumi konkursa uzvarētājiem.</w:t>
      </w:r>
    </w:p>
    <w:p w:rsidR="00606BDB" w:rsidRPr="00606BDB" w:rsidRDefault="00606BDB" w:rsidP="00055231">
      <w:pPr>
        <w:pStyle w:val="a3"/>
        <w:numPr>
          <w:ilvl w:val="0"/>
          <w:numId w:val="1"/>
        </w:numPr>
        <w:jc w:val="both"/>
        <w:rPr>
          <w:rFonts w:ascii="Times New Roman" w:hAnsi="Times New Roman" w:cs="Times New Roman"/>
          <w:b/>
        </w:rPr>
      </w:pPr>
      <w:r w:rsidRPr="00606BDB">
        <w:rPr>
          <w:rFonts w:ascii="Times New Roman" w:hAnsi="Times New Roman" w:cs="Times New Roman"/>
          <w:b/>
        </w:rPr>
        <w:t>Apbalvošanas kārtība</w:t>
      </w:r>
    </w:p>
    <w:p w:rsidR="00606BDB" w:rsidRDefault="00606BDB" w:rsidP="00606BDB">
      <w:pPr>
        <w:pStyle w:val="a3"/>
        <w:jc w:val="both"/>
        <w:rPr>
          <w:rFonts w:ascii="Times New Roman" w:hAnsi="Times New Roman" w:cs="Times New Roman"/>
        </w:rPr>
      </w:pPr>
      <w:r>
        <w:rPr>
          <w:rFonts w:ascii="Times New Roman" w:hAnsi="Times New Roman" w:cs="Times New Roman"/>
        </w:rPr>
        <w:t xml:space="preserve">Konkursa uzvarētāji tiks aicināti uz svinīgu apbalvošanu PAS “Daugavpils siltumtīkli” birojā, kur viņiem tiks pasniegtas balvas. Vēlāk viņus pavadīs uz pirmo siltumcentrāli, kur uzņēmuma darbinieki pastāstīs un parādīs, kur un kā tiek ražots siltums priekš Daugavpils iedzīvotājiem. Apbalvošanas un ekskursijas laikā tiks </w:t>
      </w:r>
      <w:r w:rsidR="003415DE">
        <w:rPr>
          <w:rFonts w:ascii="Times New Roman" w:hAnsi="Times New Roman" w:cs="Times New Roman"/>
        </w:rPr>
        <w:t>uztaisītas</w:t>
      </w:r>
      <w:bookmarkStart w:id="0" w:name="_GoBack"/>
      <w:bookmarkEnd w:id="0"/>
      <w:r>
        <w:rPr>
          <w:rFonts w:ascii="Times New Roman" w:hAnsi="Times New Roman" w:cs="Times New Roman"/>
        </w:rPr>
        <w:t xml:space="preserve"> piemiņas fotobildes. </w:t>
      </w:r>
    </w:p>
    <w:p w:rsidR="00606BDB" w:rsidRPr="00606BDB" w:rsidRDefault="00606BDB" w:rsidP="00606BDB">
      <w:pPr>
        <w:pStyle w:val="a3"/>
        <w:numPr>
          <w:ilvl w:val="0"/>
          <w:numId w:val="1"/>
        </w:numPr>
        <w:jc w:val="both"/>
        <w:rPr>
          <w:rFonts w:ascii="Times New Roman" w:hAnsi="Times New Roman" w:cs="Times New Roman"/>
          <w:b/>
        </w:rPr>
      </w:pPr>
      <w:r w:rsidRPr="00606BDB">
        <w:rPr>
          <w:rFonts w:ascii="Times New Roman" w:hAnsi="Times New Roman" w:cs="Times New Roman"/>
          <w:b/>
        </w:rPr>
        <w:t>Konkursa darbu eksponēšana</w:t>
      </w:r>
    </w:p>
    <w:p w:rsidR="00606BDB" w:rsidRPr="00606BDB" w:rsidRDefault="00606BDB" w:rsidP="00606BDB">
      <w:pPr>
        <w:pStyle w:val="a3"/>
        <w:jc w:val="both"/>
        <w:rPr>
          <w:rFonts w:ascii="Times New Roman" w:hAnsi="Times New Roman" w:cs="Times New Roman"/>
        </w:rPr>
      </w:pPr>
      <w:r>
        <w:rPr>
          <w:rFonts w:ascii="Times New Roman" w:hAnsi="Times New Roman" w:cs="Times New Roman"/>
        </w:rPr>
        <w:t xml:space="preserve">Konkursa darbi pēc žūrijas vērtējuma tiks eksponēti “Inženieru arsenālā” un abu konkursa rīkotāju Facebook soctīkla lapās. </w:t>
      </w:r>
    </w:p>
    <w:sectPr w:rsidR="00606BDB" w:rsidRPr="00606B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99" w:rsidRDefault="00362B99" w:rsidP="00044F3E">
      <w:pPr>
        <w:spacing w:after="0" w:line="240" w:lineRule="auto"/>
      </w:pPr>
      <w:r>
        <w:separator/>
      </w:r>
    </w:p>
  </w:endnote>
  <w:endnote w:type="continuationSeparator" w:id="0">
    <w:p w:rsidR="00362B99" w:rsidRDefault="00362B99" w:rsidP="0004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99" w:rsidRDefault="00362B99" w:rsidP="00044F3E">
      <w:pPr>
        <w:spacing w:after="0" w:line="240" w:lineRule="auto"/>
      </w:pPr>
      <w:r>
        <w:separator/>
      </w:r>
    </w:p>
  </w:footnote>
  <w:footnote w:type="continuationSeparator" w:id="0">
    <w:p w:rsidR="00362B99" w:rsidRDefault="00362B99" w:rsidP="00044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4F0A"/>
    <w:multiLevelType w:val="multilevel"/>
    <w:tmpl w:val="9EC092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CF"/>
    <w:rsid w:val="00044F3E"/>
    <w:rsid w:val="00055231"/>
    <w:rsid w:val="003415DE"/>
    <w:rsid w:val="00362B99"/>
    <w:rsid w:val="00606BDB"/>
    <w:rsid w:val="007727CF"/>
    <w:rsid w:val="00DF4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4549"/>
  <w15:chartTrackingRefBased/>
  <w15:docId w15:val="{3A59C65D-3ADF-40D0-885A-433F4D9C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7CF"/>
    <w:pPr>
      <w:ind w:left="720"/>
      <w:contextualSpacing/>
    </w:pPr>
  </w:style>
  <w:style w:type="paragraph" w:styleId="a4">
    <w:name w:val="endnote text"/>
    <w:basedOn w:val="a"/>
    <w:link w:val="a5"/>
    <w:uiPriority w:val="99"/>
    <w:semiHidden/>
    <w:unhideWhenUsed/>
    <w:rsid w:val="00044F3E"/>
    <w:pPr>
      <w:spacing w:after="0" w:line="240" w:lineRule="auto"/>
    </w:pPr>
    <w:rPr>
      <w:sz w:val="20"/>
      <w:szCs w:val="20"/>
    </w:rPr>
  </w:style>
  <w:style w:type="character" w:customStyle="1" w:styleId="a5">
    <w:name w:val="Текст концевой сноски Знак"/>
    <w:basedOn w:val="a0"/>
    <w:link w:val="a4"/>
    <w:uiPriority w:val="99"/>
    <w:semiHidden/>
    <w:rsid w:val="00044F3E"/>
    <w:rPr>
      <w:sz w:val="20"/>
      <w:szCs w:val="20"/>
    </w:rPr>
  </w:style>
  <w:style w:type="character" w:styleId="a6">
    <w:name w:val="endnote reference"/>
    <w:basedOn w:val="a0"/>
    <w:uiPriority w:val="99"/>
    <w:semiHidden/>
    <w:unhideWhenUsed/>
    <w:rsid w:val="00044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1982</Words>
  <Characters>1130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Петкевича</dc:creator>
  <cp:keywords/>
  <dc:description/>
  <cp:lastModifiedBy>Ольга Петкевича</cp:lastModifiedBy>
  <cp:revision>2</cp:revision>
  <dcterms:created xsi:type="dcterms:W3CDTF">2023-11-17T10:57:00Z</dcterms:created>
  <dcterms:modified xsi:type="dcterms:W3CDTF">2023-11-17T11:29:00Z</dcterms:modified>
</cp:coreProperties>
</file>